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0E" w:rsidRPr="00C3106E" w:rsidRDefault="00AF7B4A">
      <w:pPr>
        <w:jc w:val="center"/>
        <w:rPr>
          <w:rFonts w:ascii="方正小标宋简体" w:eastAsia="方正小标宋简体" w:hAnsi="黑体"/>
          <w:sz w:val="44"/>
          <w:szCs w:val="36"/>
        </w:rPr>
      </w:pPr>
      <w:r w:rsidRPr="00C3106E">
        <w:rPr>
          <w:rFonts w:ascii="方正小标宋简体" w:eastAsia="方正小标宋简体" w:hAnsi="黑体" w:hint="eastAsia"/>
          <w:sz w:val="44"/>
          <w:szCs w:val="36"/>
        </w:rPr>
        <w:t>无锡地铁地保监测办事指南</w:t>
      </w:r>
    </w:p>
    <w:p w:rsidR="0020480E" w:rsidRDefault="00AF7B4A">
      <w:pPr>
        <w:ind w:firstLineChars="200" w:firstLine="640"/>
        <w:rPr>
          <w:rFonts w:ascii="仿宋_GB2312" w:eastAsia="仿宋_GB2312" w:hAnsi="宋体"/>
          <w:sz w:val="32"/>
          <w:szCs w:val="32"/>
        </w:rPr>
      </w:pPr>
      <w:r w:rsidRPr="00C3106E">
        <w:rPr>
          <w:rFonts w:ascii="仿宋_GB2312" w:eastAsia="仿宋_GB2312" w:hAnsi="宋体" w:hint="eastAsia"/>
          <w:sz w:val="32"/>
          <w:szCs w:val="32"/>
        </w:rPr>
        <w:t>地铁设施的地保监测单位推荐优先从无锡地铁地保监测单位合格供应商中自由选择，在项目开工前与无锡地铁下属属地管理公司签订安全监护等管理协议。如要另外选择地保监测单位，其资质条件及业绩不得低于无锡地铁地保监测单位合格供应商，向无锡地铁集团报审，并接受无锡地铁集团和下属属地管理公司的管理。</w:t>
      </w:r>
    </w:p>
    <w:p w:rsidR="00F708FB" w:rsidRPr="00C3106E" w:rsidRDefault="00F708FB">
      <w:pPr>
        <w:ind w:firstLineChars="200" w:firstLine="640"/>
        <w:rPr>
          <w:rFonts w:ascii="仿宋_GB2312" w:eastAsia="仿宋_GB2312" w:hAnsi="宋体"/>
          <w:sz w:val="32"/>
          <w:szCs w:val="32"/>
        </w:rPr>
      </w:pPr>
    </w:p>
    <w:p w:rsidR="0020480E" w:rsidRPr="00C3106E" w:rsidRDefault="00AF7B4A">
      <w:pPr>
        <w:ind w:firstLineChars="200" w:firstLine="643"/>
        <w:rPr>
          <w:rFonts w:ascii="仿宋_GB2312" w:eastAsia="仿宋_GB2312" w:hAnsi="宋体"/>
          <w:b/>
          <w:sz w:val="32"/>
          <w:szCs w:val="32"/>
        </w:rPr>
      </w:pPr>
      <w:r w:rsidRPr="00C3106E">
        <w:rPr>
          <w:rFonts w:ascii="仿宋_GB2312" w:eastAsia="仿宋_GB2312" w:hAnsi="宋体" w:hint="eastAsia"/>
          <w:b/>
          <w:sz w:val="32"/>
          <w:szCs w:val="32"/>
        </w:rPr>
        <w:t>地保监测单位合格供应商联系方式（排名不分先后）</w:t>
      </w:r>
    </w:p>
    <w:tbl>
      <w:tblPr>
        <w:tblStyle w:val="a3"/>
        <w:tblW w:w="0" w:type="auto"/>
        <w:tblLook w:val="04A0" w:firstRow="1" w:lastRow="0" w:firstColumn="1" w:lastColumn="0" w:noHBand="0" w:noVBand="1"/>
      </w:tblPr>
      <w:tblGrid>
        <w:gridCol w:w="4148"/>
        <w:gridCol w:w="4148"/>
      </w:tblGrid>
      <w:tr w:rsidR="0020480E" w:rsidRPr="00C3106E">
        <w:tc>
          <w:tcPr>
            <w:tcW w:w="4148" w:type="dxa"/>
          </w:tcPr>
          <w:p w:rsidR="0020480E" w:rsidRPr="00C3106E" w:rsidRDefault="00AF7B4A">
            <w:pPr>
              <w:rPr>
                <w:rFonts w:ascii="仿宋_GB2312" w:eastAsia="仿宋_GB2312" w:hAnsi="宋体"/>
                <w:b/>
                <w:sz w:val="32"/>
                <w:szCs w:val="32"/>
              </w:rPr>
            </w:pPr>
            <w:r w:rsidRPr="00C3106E">
              <w:rPr>
                <w:rFonts w:ascii="仿宋_GB2312" w:eastAsia="仿宋_GB2312" w:hAnsi="宋体" w:hint="eastAsia"/>
                <w:b/>
                <w:sz w:val="32"/>
                <w:szCs w:val="32"/>
              </w:rPr>
              <w:t>地保监测单位（推荐）</w:t>
            </w:r>
          </w:p>
        </w:tc>
        <w:tc>
          <w:tcPr>
            <w:tcW w:w="4148" w:type="dxa"/>
          </w:tcPr>
          <w:p w:rsidR="0020480E" w:rsidRPr="00C3106E" w:rsidRDefault="00AF7B4A">
            <w:pPr>
              <w:rPr>
                <w:rFonts w:ascii="仿宋_GB2312" w:eastAsia="仿宋_GB2312" w:hAnsi="宋体"/>
                <w:b/>
                <w:sz w:val="32"/>
                <w:szCs w:val="32"/>
              </w:rPr>
            </w:pPr>
            <w:r w:rsidRPr="00C3106E">
              <w:rPr>
                <w:rFonts w:ascii="仿宋_GB2312" w:eastAsia="仿宋_GB2312" w:hAnsi="宋体" w:hint="eastAsia"/>
                <w:b/>
                <w:sz w:val="32"/>
                <w:szCs w:val="32"/>
              </w:rPr>
              <w:t>联系方式</w:t>
            </w:r>
          </w:p>
        </w:tc>
      </w:tr>
      <w:tr w:rsidR="001C5545" w:rsidRPr="00C3106E">
        <w:tc>
          <w:tcPr>
            <w:tcW w:w="4148" w:type="dxa"/>
          </w:tcPr>
          <w:p w:rsidR="001C5545" w:rsidRPr="00427AE3" w:rsidRDefault="001C5545">
            <w:pPr>
              <w:rPr>
                <w:rFonts w:ascii="仿宋_GB2312" w:eastAsia="仿宋_GB2312" w:hAnsi="宋体" w:hint="eastAsia"/>
                <w:sz w:val="32"/>
                <w:szCs w:val="32"/>
              </w:rPr>
            </w:pPr>
            <w:bookmarkStart w:id="0" w:name="_GoBack"/>
            <w:bookmarkEnd w:id="0"/>
            <w:proofErr w:type="gramStart"/>
            <w:r w:rsidRPr="00C3106E">
              <w:rPr>
                <w:rFonts w:ascii="仿宋_GB2312" w:eastAsia="仿宋_GB2312" w:hAnsi="宋体" w:hint="eastAsia"/>
                <w:sz w:val="32"/>
                <w:szCs w:val="32"/>
              </w:rPr>
              <w:t>江苏省科佳工程设计</w:t>
            </w:r>
            <w:proofErr w:type="gramEnd"/>
            <w:r w:rsidRPr="00C3106E">
              <w:rPr>
                <w:rFonts w:ascii="仿宋_GB2312" w:eastAsia="仿宋_GB2312" w:hAnsi="宋体" w:hint="eastAsia"/>
                <w:sz w:val="32"/>
                <w:szCs w:val="32"/>
              </w:rPr>
              <w:t>有限公司</w:t>
            </w:r>
          </w:p>
        </w:tc>
        <w:tc>
          <w:tcPr>
            <w:tcW w:w="4148" w:type="dxa"/>
          </w:tcPr>
          <w:p w:rsidR="001C5545" w:rsidRPr="00427AE3" w:rsidRDefault="001C5545">
            <w:pPr>
              <w:rPr>
                <w:rFonts w:ascii="仿宋_GB2312" w:eastAsia="仿宋_GB2312" w:hAnsi="宋体" w:hint="eastAsia"/>
                <w:sz w:val="32"/>
                <w:szCs w:val="32"/>
              </w:rPr>
            </w:pPr>
            <w:proofErr w:type="gramStart"/>
            <w:r w:rsidRPr="00C3106E">
              <w:rPr>
                <w:rFonts w:ascii="仿宋_GB2312" w:eastAsia="仿宋_GB2312" w:hAnsi="宋体" w:hint="eastAsia"/>
                <w:sz w:val="32"/>
                <w:szCs w:val="32"/>
              </w:rPr>
              <w:t>林青芝</w:t>
            </w:r>
            <w:proofErr w:type="gramEnd"/>
            <w:r w:rsidRPr="00C3106E">
              <w:rPr>
                <w:rFonts w:ascii="仿宋_GB2312" w:eastAsia="仿宋_GB2312" w:hAnsi="宋体" w:hint="eastAsia"/>
                <w:sz w:val="32"/>
                <w:szCs w:val="32"/>
              </w:rPr>
              <w:t xml:space="preserve"> 15152208417</w:t>
            </w:r>
          </w:p>
        </w:tc>
      </w:tr>
      <w:tr w:rsidR="0020480E" w:rsidRPr="00C3106E">
        <w:tc>
          <w:tcPr>
            <w:tcW w:w="4148" w:type="dxa"/>
          </w:tcPr>
          <w:p w:rsidR="0020480E" w:rsidRPr="00C3106E" w:rsidRDefault="00AF7B4A">
            <w:pPr>
              <w:rPr>
                <w:rFonts w:ascii="仿宋_GB2312" w:eastAsia="仿宋_GB2312" w:hAnsi="宋体"/>
                <w:sz w:val="32"/>
                <w:szCs w:val="32"/>
              </w:rPr>
            </w:pPr>
            <w:r w:rsidRPr="00C3106E">
              <w:rPr>
                <w:rFonts w:ascii="仿宋_GB2312" w:eastAsia="仿宋_GB2312" w:hAnsi="宋体" w:hint="eastAsia"/>
                <w:sz w:val="32"/>
                <w:szCs w:val="32"/>
              </w:rPr>
              <w:t>江苏中设集团股份有限公司</w:t>
            </w:r>
          </w:p>
        </w:tc>
        <w:tc>
          <w:tcPr>
            <w:tcW w:w="4148" w:type="dxa"/>
          </w:tcPr>
          <w:p w:rsidR="0020480E" w:rsidRPr="00C3106E" w:rsidRDefault="00427AE3">
            <w:pPr>
              <w:rPr>
                <w:rFonts w:ascii="仿宋_GB2312" w:eastAsia="仿宋_GB2312" w:hAnsi="宋体"/>
                <w:sz w:val="32"/>
                <w:szCs w:val="32"/>
              </w:rPr>
            </w:pPr>
            <w:r w:rsidRPr="00427AE3">
              <w:rPr>
                <w:rFonts w:ascii="仿宋_GB2312" w:eastAsia="仿宋_GB2312" w:hAnsi="宋体" w:hint="eastAsia"/>
                <w:sz w:val="32"/>
                <w:szCs w:val="32"/>
              </w:rPr>
              <w:t>张洋</w:t>
            </w:r>
            <w:r w:rsidR="00AF7B4A" w:rsidRPr="00C3106E">
              <w:rPr>
                <w:rFonts w:ascii="仿宋_GB2312" w:eastAsia="仿宋_GB2312" w:hAnsi="宋体" w:hint="eastAsia"/>
                <w:sz w:val="32"/>
                <w:szCs w:val="32"/>
              </w:rPr>
              <w:t xml:space="preserve"> </w:t>
            </w:r>
            <w:r w:rsidRPr="00427AE3">
              <w:rPr>
                <w:rFonts w:ascii="仿宋_GB2312" w:eastAsia="仿宋_GB2312" w:hAnsi="宋体"/>
                <w:sz w:val="32"/>
                <w:szCs w:val="32"/>
              </w:rPr>
              <w:t>13665135794</w:t>
            </w:r>
          </w:p>
        </w:tc>
      </w:tr>
      <w:tr w:rsidR="0020480E" w:rsidRPr="00C3106E">
        <w:tc>
          <w:tcPr>
            <w:tcW w:w="4148" w:type="dxa"/>
          </w:tcPr>
          <w:p w:rsidR="0020480E" w:rsidRPr="00C3106E" w:rsidRDefault="001C5545">
            <w:pPr>
              <w:rPr>
                <w:rFonts w:ascii="仿宋_GB2312" w:eastAsia="仿宋_GB2312" w:hAnsi="宋体"/>
                <w:sz w:val="32"/>
                <w:szCs w:val="32"/>
              </w:rPr>
            </w:pPr>
            <w:r w:rsidRPr="00427AE3">
              <w:rPr>
                <w:rFonts w:ascii="仿宋_GB2312" w:eastAsia="仿宋_GB2312" w:hAnsi="宋体" w:hint="eastAsia"/>
                <w:sz w:val="32"/>
                <w:szCs w:val="32"/>
              </w:rPr>
              <w:t>北京市勘察设计研究院有限公司</w:t>
            </w:r>
          </w:p>
        </w:tc>
        <w:tc>
          <w:tcPr>
            <w:tcW w:w="4148" w:type="dxa"/>
          </w:tcPr>
          <w:p w:rsidR="0020480E" w:rsidRPr="00C3106E" w:rsidRDefault="001C5545">
            <w:pPr>
              <w:rPr>
                <w:rFonts w:ascii="仿宋_GB2312" w:eastAsia="仿宋_GB2312" w:hAnsi="宋体"/>
                <w:sz w:val="32"/>
                <w:szCs w:val="32"/>
              </w:rPr>
            </w:pPr>
            <w:r w:rsidRPr="00427AE3">
              <w:rPr>
                <w:rFonts w:ascii="仿宋_GB2312" w:eastAsia="仿宋_GB2312" w:hAnsi="宋体" w:hint="eastAsia"/>
                <w:sz w:val="32"/>
                <w:szCs w:val="32"/>
              </w:rPr>
              <w:t>吴海峰</w:t>
            </w:r>
            <w:r w:rsidRPr="00C3106E">
              <w:rPr>
                <w:rFonts w:ascii="仿宋_GB2312" w:eastAsia="仿宋_GB2312" w:hAnsi="宋体" w:hint="eastAsia"/>
                <w:sz w:val="32"/>
                <w:szCs w:val="32"/>
              </w:rPr>
              <w:t xml:space="preserve"> </w:t>
            </w:r>
            <w:r w:rsidRPr="00427AE3">
              <w:rPr>
                <w:rFonts w:ascii="仿宋_GB2312" w:eastAsia="仿宋_GB2312" w:hAnsi="宋体"/>
                <w:sz w:val="32"/>
                <w:szCs w:val="32"/>
              </w:rPr>
              <w:t>13861499797</w:t>
            </w:r>
          </w:p>
        </w:tc>
      </w:tr>
      <w:tr w:rsidR="001C5545" w:rsidRPr="00C3106E">
        <w:tc>
          <w:tcPr>
            <w:tcW w:w="4148" w:type="dxa"/>
          </w:tcPr>
          <w:p w:rsidR="001C5545" w:rsidRPr="00C3106E" w:rsidRDefault="001C5545" w:rsidP="001C5545">
            <w:pPr>
              <w:rPr>
                <w:rFonts w:ascii="仿宋_GB2312" w:eastAsia="仿宋_GB2312" w:hAnsi="宋体"/>
                <w:sz w:val="32"/>
                <w:szCs w:val="32"/>
              </w:rPr>
            </w:pPr>
            <w:r w:rsidRPr="00427AE3">
              <w:rPr>
                <w:rFonts w:ascii="仿宋_GB2312" w:eastAsia="仿宋_GB2312" w:hAnsi="宋体" w:hint="eastAsia"/>
                <w:sz w:val="32"/>
                <w:szCs w:val="32"/>
              </w:rPr>
              <w:t>常州市建筑科学研究院集团股份有限公司</w:t>
            </w:r>
          </w:p>
        </w:tc>
        <w:tc>
          <w:tcPr>
            <w:tcW w:w="4148" w:type="dxa"/>
          </w:tcPr>
          <w:p w:rsidR="001C5545" w:rsidRPr="00C3106E" w:rsidRDefault="001C5545" w:rsidP="001C5545">
            <w:pPr>
              <w:tabs>
                <w:tab w:val="left" w:pos="1140"/>
              </w:tabs>
              <w:rPr>
                <w:rFonts w:ascii="仿宋_GB2312" w:eastAsia="仿宋_GB2312" w:hAnsi="宋体"/>
                <w:sz w:val="32"/>
                <w:szCs w:val="32"/>
              </w:rPr>
            </w:pPr>
            <w:r w:rsidRPr="00427AE3">
              <w:rPr>
                <w:rFonts w:ascii="仿宋_GB2312" w:eastAsia="仿宋_GB2312" w:hAnsi="宋体" w:hint="eastAsia"/>
                <w:sz w:val="32"/>
                <w:szCs w:val="32"/>
              </w:rPr>
              <w:t>都海伦</w:t>
            </w:r>
            <w:r>
              <w:rPr>
                <w:rFonts w:ascii="仿宋_GB2312" w:eastAsia="仿宋_GB2312" w:hAnsi="宋体" w:hint="eastAsia"/>
                <w:sz w:val="32"/>
                <w:szCs w:val="32"/>
              </w:rPr>
              <w:t xml:space="preserve"> </w:t>
            </w:r>
            <w:r w:rsidRPr="00427AE3">
              <w:rPr>
                <w:rFonts w:ascii="仿宋_GB2312" w:eastAsia="仿宋_GB2312" w:hAnsi="宋体"/>
                <w:sz w:val="32"/>
                <w:szCs w:val="32"/>
              </w:rPr>
              <w:t>13861141194</w:t>
            </w:r>
          </w:p>
        </w:tc>
      </w:tr>
      <w:tr w:rsidR="001C5545" w:rsidRPr="00C3106E">
        <w:tc>
          <w:tcPr>
            <w:tcW w:w="4148" w:type="dxa"/>
          </w:tcPr>
          <w:p w:rsidR="001C5545" w:rsidRPr="00C3106E" w:rsidRDefault="001C5545" w:rsidP="001C5545">
            <w:pPr>
              <w:rPr>
                <w:rFonts w:ascii="仿宋_GB2312" w:eastAsia="仿宋_GB2312" w:hAnsi="宋体"/>
                <w:sz w:val="32"/>
                <w:szCs w:val="32"/>
              </w:rPr>
            </w:pPr>
            <w:r w:rsidRPr="00427AE3">
              <w:rPr>
                <w:rFonts w:ascii="仿宋_GB2312" w:eastAsia="仿宋_GB2312" w:hAnsi="宋体" w:hint="eastAsia"/>
                <w:sz w:val="32"/>
                <w:szCs w:val="32"/>
              </w:rPr>
              <w:t>江苏苏州地质工程勘察院</w:t>
            </w:r>
          </w:p>
        </w:tc>
        <w:tc>
          <w:tcPr>
            <w:tcW w:w="4148" w:type="dxa"/>
          </w:tcPr>
          <w:p w:rsidR="001C5545" w:rsidRPr="00C3106E" w:rsidRDefault="001C5545" w:rsidP="001C5545">
            <w:pPr>
              <w:rPr>
                <w:rFonts w:ascii="仿宋_GB2312" w:eastAsia="仿宋_GB2312" w:hAnsi="宋体"/>
                <w:sz w:val="32"/>
                <w:szCs w:val="32"/>
              </w:rPr>
            </w:pPr>
            <w:proofErr w:type="gramStart"/>
            <w:r w:rsidRPr="00427AE3">
              <w:rPr>
                <w:rFonts w:ascii="仿宋_GB2312" w:eastAsia="仿宋_GB2312" w:hAnsi="宋体" w:hint="eastAsia"/>
                <w:sz w:val="32"/>
                <w:szCs w:val="32"/>
              </w:rPr>
              <w:t>张贺涛</w:t>
            </w:r>
            <w:proofErr w:type="gramEnd"/>
            <w:r w:rsidRPr="00C3106E">
              <w:rPr>
                <w:rFonts w:ascii="仿宋_GB2312" w:eastAsia="仿宋_GB2312" w:hAnsi="宋体" w:hint="eastAsia"/>
                <w:sz w:val="32"/>
                <w:szCs w:val="32"/>
              </w:rPr>
              <w:t xml:space="preserve"> 15951611756</w:t>
            </w:r>
          </w:p>
        </w:tc>
      </w:tr>
      <w:tr w:rsidR="001C5545" w:rsidRPr="00C3106E">
        <w:tc>
          <w:tcPr>
            <w:tcW w:w="4148" w:type="dxa"/>
          </w:tcPr>
          <w:p w:rsidR="001C5545" w:rsidRPr="00C3106E" w:rsidRDefault="001C5545" w:rsidP="001C5545">
            <w:pPr>
              <w:rPr>
                <w:rFonts w:ascii="仿宋_GB2312" w:eastAsia="仿宋_GB2312" w:hAnsi="宋体"/>
                <w:sz w:val="32"/>
                <w:szCs w:val="32"/>
              </w:rPr>
            </w:pPr>
            <w:r w:rsidRPr="00427AE3">
              <w:rPr>
                <w:rFonts w:ascii="仿宋_GB2312" w:eastAsia="仿宋_GB2312" w:hAnsi="宋体" w:hint="eastAsia"/>
                <w:sz w:val="32"/>
                <w:szCs w:val="32"/>
              </w:rPr>
              <w:t>中铁第六勘察设计院集团有限公司</w:t>
            </w:r>
          </w:p>
        </w:tc>
        <w:tc>
          <w:tcPr>
            <w:tcW w:w="4148" w:type="dxa"/>
          </w:tcPr>
          <w:p w:rsidR="001C5545" w:rsidRPr="00C3106E" w:rsidRDefault="001C5545" w:rsidP="001C5545">
            <w:pPr>
              <w:tabs>
                <w:tab w:val="left" w:pos="1140"/>
              </w:tabs>
              <w:rPr>
                <w:rFonts w:ascii="仿宋_GB2312" w:eastAsia="仿宋_GB2312" w:hAnsi="宋体"/>
                <w:sz w:val="32"/>
                <w:szCs w:val="32"/>
              </w:rPr>
            </w:pPr>
            <w:proofErr w:type="gramStart"/>
            <w:r w:rsidRPr="00427AE3">
              <w:rPr>
                <w:rFonts w:ascii="仿宋_GB2312" w:eastAsia="仿宋_GB2312" w:hAnsi="宋体" w:hint="eastAsia"/>
                <w:sz w:val="32"/>
                <w:szCs w:val="32"/>
              </w:rPr>
              <w:t>陆力</w:t>
            </w:r>
            <w:proofErr w:type="gramEnd"/>
            <w:r w:rsidRPr="00C3106E">
              <w:rPr>
                <w:rFonts w:ascii="仿宋_GB2312" w:eastAsia="仿宋_GB2312" w:hAnsi="宋体" w:hint="eastAsia"/>
                <w:sz w:val="32"/>
                <w:szCs w:val="32"/>
              </w:rPr>
              <w:t xml:space="preserve"> </w:t>
            </w:r>
            <w:r w:rsidRPr="00427AE3">
              <w:rPr>
                <w:rFonts w:ascii="仿宋_GB2312" w:eastAsia="仿宋_GB2312" w:hAnsi="宋体"/>
                <w:sz w:val="32"/>
                <w:szCs w:val="32"/>
              </w:rPr>
              <w:t>15137112631</w:t>
            </w:r>
          </w:p>
        </w:tc>
      </w:tr>
    </w:tbl>
    <w:p w:rsidR="00427AE3" w:rsidRDefault="00427AE3">
      <w:pPr>
        <w:ind w:firstLineChars="200" w:firstLine="643"/>
        <w:jc w:val="center"/>
        <w:rPr>
          <w:rFonts w:ascii="仿宋_GB2312" w:eastAsia="仿宋_GB2312" w:hAnsi="宋体"/>
          <w:b/>
          <w:sz w:val="32"/>
          <w:szCs w:val="32"/>
        </w:rPr>
      </w:pPr>
    </w:p>
    <w:p w:rsidR="0020480E" w:rsidRPr="00C3106E" w:rsidRDefault="00AF7B4A">
      <w:pPr>
        <w:ind w:firstLineChars="200" w:firstLine="643"/>
        <w:jc w:val="center"/>
        <w:rPr>
          <w:rFonts w:ascii="仿宋_GB2312" w:eastAsia="仿宋_GB2312" w:hAnsi="宋体"/>
          <w:b/>
          <w:sz w:val="32"/>
          <w:szCs w:val="32"/>
        </w:rPr>
      </w:pPr>
      <w:r w:rsidRPr="00C3106E">
        <w:rPr>
          <w:rFonts w:ascii="仿宋_GB2312" w:eastAsia="仿宋_GB2312" w:hAnsi="宋体" w:hint="eastAsia"/>
          <w:b/>
          <w:sz w:val="32"/>
          <w:szCs w:val="32"/>
        </w:rPr>
        <w:lastRenderedPageBreak/>
        <w:t>属地管理公司联系方式</w:t>
      </w:r>
    </w:p>
    <w:tbl>
      <w:tblPr>
        <w:tblStyle w:val="a3"/>
        <w:tblW w:w="0" w:type="auto"/>
        <w:tblLook w:val="04A0" w:firstRow="1" w:lastRow="0" w:firstColumn="1" w:lastColumn="0" w:noHBand="0" w:noVBand="1"/>
      </w:tblPr>
      <w:tblGrid>
        <w:gridCol w:w="4148"/>
        <w:gridCol w:w="4148"/>
      </w:tblGrid>
      <w:tr w:rsidR="0020480E" w:rsidRPr="00C3106E">
        <w:tc>
          <w:tcPr>
            <w:tcW w:w="4148" w:type="dxa"/>
          </w:tcPr>
          <w:p w:rsidR="0020480E" w:rsidRPr="00C3106E" w:rsidRDefault="00AF7B4A">
            <w:pPr>
              <w:rPr>
                <w:rFonts w:ascii="仿宋_GB2312" w:eastAsia="仿宋_GB2312" w:hAnsi="宋体"/>
                <w:b/>
                <w:sz w:val="32"/>
                <w:szCs w:val="32"/>
              </w:rPr>
            </w:pPr>
            <w:r w:rsidRPr="00C3106E">
              <w:rPr>
                <w:rFonts w:ascii="仿宋_GB2312" w:eastAsia="仿宋_GB2312" w:hAnsi="宋体" w:hint="eastAsia"/>
                <w:b/>
                <w:sz w:val="32"/>
                <w:szCs w:val="32"/>
              </w:rPr>
              <w:t>无锡地铁属地管理公司</w:t>
            </w:r>
          </w:p>
        </w:tc>
        <w:tc>
          <w:tcPr>
            <w:tcW w:w="4148" w:type="dxa"/>
          </w:tcPr>
          <w:p w:rsidR="0020480E" w:rsidRPr="00C3106E" w:rsidRDefault="00AF7B4A">
            <w:pPr>
              <w:rPr>
                <w:rFonts w:ascii="仿宋_GB2312" w:eastAsia="仿宋_GB2312" w:hAnsi="宋体"/>
                <w:b/>
                <w:sz w:val="32"/>
                <w:szCs w:val="32"/>
              </w:rPr>
            </w:pPr>
            <w:r w:rsidRPr="00C3106E">
              <w:rPr>
                <w:rFonts w:ascii="仿宋_GB2312" w:eastAsia="仿宋_GB2312" w:hAnsi="宋体" w:hint="eastAsia"/>
                <w:b/>
                <w:sz w:val="32"/>
                <w:szCs w:val="32"/>
              </w:rPr>
              <w:t>联系方式</w:t>
            </w:r>
          </w:p>
        </w:tc>
      </w:tr>
      <w:tr w:rsidR="0020480E" w:rsidRPr="00C3106E">
        <w:tc>
          <w:tcPr>
            <w:tcW w:w="4148" w:type="dxa"/>
          </w:tcPr>
          <w:p w:rsidR="0020480E" w:rsidRPr="00C3106E" w:rsidRDefault="00AF7B4A">
            <w:pPr>
              <w:rPr>
                <w:rFonts w:ascii="仿宋_GB2312" w:eastAsia="仿宋_GB2312" w:hAnsi="宋体"/>
                <w:sz w:val="32"/>
                <w:szCs w:val="32"/>
              </w:rPr>
            </w:pPr>
            <w:r w:rsidRPr="00C3106E">
              <w:rPr>
                <w:rFonts w:ascii="仿宋_GB2312" w:eastAsia="仿宋_GB2312" w:hAnsi="宋体" w:hint="eastAsia"/>
                <w:sz w:val="32"/>
                <w:szCs w:val="32"/>
              </w:rPr>
              <w:t>无锡地铁运营</w:t>
            </w:r>
            <w:r w:rsidR="00C3106E" w:rsidRPr="00C3106E">
              <w:rPr>
                <w:rFonts w:ascii="仿宋_GB2312" w:eastAsia="仿宋_GB2312" w:hAnsi="宋体" w:hint="eastAsia"/>
                <w:sz w:val="32"/>
                <w:szCs w:val="32"/>
              </w:rPr>
              <w:t>有限</w:t>
            </w:r>
            <w:r w:rsidRPr="00C3106E">
              <w:rPr>
                <w:rFonts w:ascii="仿宋_GB2312" w:eastAsia="仿宋_GB2312" w:hAnsi="宋体" w:hint="eastAsia"/>
                <w:sz w:val="32"/>
                <w:szCs w:val="32"/>
              </w:rPr>
              <w:t>公司</w:t>
            </w:r>
          </w:p>
        </w:tc>
        <w:tc>
          <w:tcPr>
            <w:tcW w:w="4148" w:type="dxa"/>
          </w:tcPr>
          <w:p w:rsidR="0020480E" w:rsidRPr="00C3106E" w:rsidRDefault="00AF7B4A">
            <w:pPr>
              <w:rPr>
                <w:rFonts w:ascii="仿宋_GB2312" w:eastAsia="仿宋_GB2312" w:hAnsi="宋体"/>
                <w:sz w:val="32"/>
                <w:szCs w:val="32"/>
              </w:rPr>
            </w:pPr>
            <w:r w:rsidRPr="00C3106E">
              <w:rPr>
                <w:rFonts w:ascii="仿宋_GB2312" w:eastAsia="仿宋_GB2312" w:hAnsi="宋体" w:hint="eastAsia"/>
                <w:sz w:val="32"/>
                <w:szCs w:val="32"/>
              </w:rPr>
              <w:t>邹一凡 18762690702</w:t>
            </w:r>
          </w:p>
        </w:tc>
      </w:tr>
      <w:tr w:rsidR="0020480E" w:rsidRPr="00C3106E">
        <w:tc>
          <w:tcPr>
            <w:tcW w:w="4148" w:type="dxa"/>
          </w:tcPr>
          <w:p w:rsidR="0020480E" w:rsidRPr="00C3106E" w:rsidRDefault="00AF7B4A">
            <w:pPr>
              <w:rPr>
                <w:rFonts w:ascii="仿宋_GB2312" w:eastAsia="仿宋_GB2312" w:hAnsi="宋体"/>
                <w:sz w:val="32"/>
                <w:szCs w:val="32"/>
              </w:rPr>
            </w:pPr>
            <w:r w:rsidRPr="00C3106E">
              <w:rPr>
                <w:rFonts w:ascii="仿宋_GB2312" w:eastAsia="仿宋_GB2312" w:hAnsi="宋体" w:hint="eastAsia"/>
                <w:sz w:val="32"/>
                <w:szCs w:val="32"/>
              </w:rPr>
              <w:t>无锡地铁建设</w:t>
            </w:r>
            <w:r w:rsidR="00C3106E" w:rsidRPr="00C3106E">
              <w:rPr>
                <w:rFonts w:ascii="仿宋_GB2312" w:eastAsia="仿宋_GB2312" w:hAnsi="宋体" w:hint="eastAsia"/>
                <w:sz w:val="32"/>
                <w:szCs w:val="32"/>
              </w:rPr>
              <w:t>有限责任</w:t>
            </w:r>
            <w:r w:rsidRPr="00C3106E">
              <w:rPr>
                <w:rFonts w:ascii="仿宋_GB2312" w:eastAsia="仿宋_GB2312" w:hAnsi="宋体" w:hint="eastAsia"/>
                <w:sz w:val="32"/>
                <w:szCs w:val="32"/>
              </w:rPr>
              <w:t>公司</w:t>
            </w:r>
          </w:p>
        </w:tc>
        <w:tc>
          <w:tcPr>
            <w:tcW w:w="4148" w:type="dxa"/>
          </w:tcPr>
          <w:p w:rsidR="0020480E" w:rsidRPr="00C3106E" w:rsidRDefault="00AF7B4A">
            <w:pPr>
              <w:rPr>
                <w:rFonts w:ascii="仿宋_GB2312" w:eastAsia="仿宋_GB2312" w:hAnsi="宋体"/>
                <w:sz w:val="32"/>
                <w:szCs w:val="32"/>
              </w:rPr>
            </w:pPr>
            <w:r w:rsidRPr="00C3106E">
              <w:rPr>
                <w:rFonts w:ascii="仿宋_GB2312" w:eastAsia="仿宋_GB2312" w:hAnsi="宋体" w:hint="eastAsia"/>
                <w:sz w:val="32"/>
                <w:szCs w:val="32"/>
              </w:rPr>
              <w:t>许俊松 13961777020</w:t>
            </w:r>
          </w:p>
        </w:tc>
      </w:tr>
      <w:tr w:rsidR="0020480E" w:rsidRPr="00C3106E">
        <w:tc>
          <w:tcPr>
            <w:tcW w:w="4148" w:type="dxa"/>
          </w:tcPr>
          <w:p w:rsidR="0020480E" w:rsidRPr="00C3106E" w:rsidRDefault="00AF7B4A">
            <w:pPr>
              <w:rPr>
                <w:rFonts w:ascii="仿宋_GB2312" w:eastAsia="仿宋_GB2312" w:hAnsi="宋体"/>
                <w:sz w:val="32"/>
                <w:szCs w:val="32"/>
              </w:rPr>
            </w:pPr>
            <w:r w:rsidRPr="00C3106E">
              <w:rPr>
                <w:rFonts w:ascii="仿宋_GB2312" w:eastAsia="仿宋_GB2312" w:hAnsi="宋体" w:hint="eastAsia"/>
                <w:sz w:val="32"/>
                <w:szCs w:val="32"/>
              </w:rPr>
              <w:t>无锡地铁资源</w:t>
            </w:r>
            <w:r w:rsidR="00C3106E" w:rsidRPr="00C3106E">
              <w:rPr>
                <w:rFonts w:ascii="仿宋_GB2312" w:eastAsia="仿宋_GB2312" w:hAnsi="宋体" w:hint="eastAsia"/>
                <w:sz w:val="32"/>
                <w:szCs w:val="32"/>
              </w:rPr>
              <w:t>开发有限</w:t>
            </w:r>
            <w:r w:rsidRPr="00C3106E">
              <w:rPr>
                <w:rFonts w:ascii="仿宋_GB2312" w:eastAsia="仿宋_GB2312" w:hAnsi="宋体" w:hint="eastAsia"/>
                <w:sz w:val="32"/>
                <w:szCs w:val="32"/>
              </w:rPr>
              <w:t>公司</w:t>
            </w:r>
          </w:p>
        </w:tc>
        <w:tc>
          <w:tcPr>
            <w:tcW w:w="4148" w:type="dxa"/>
          </w:tcPr>
          <w:p w:rsidR="0020480E" w:rsidRPr="00C3106E" w:rsidRDefault="00AF7B4A">
            <w:pPr>
              <w:rPr>
                <w:rFonts w:ascii="仿宋_GB2312" w:eastAsia="仿宋_GB2312" w:hAnsi="宋体"/>
                <w:sz w:val="32"/>
                <w:szCs w:val="32"/>
              </w:rPr>
            </w:pPr>
            <w:proofErr w:type="gramStart"/>
            <w:r w:rsidRPr="00C3106E">
              <w:rPr>
                <w:rFonts w:ascii="仿宋_GB2312" w:eastAsia="仿宋_GB2312" w:hAnsi="宋体" w:hint="eastAsia"/>
                <w:sz w:val="32"/>
                <w:szCs w:val="32"/>
              </w:rPr>
              <w:t>查聪岩</w:t>
            </w:r>
            <w:proofErr w:type="gramEnd"/>
            <w:r w:rsidRPr="00C3106E">
              <w:rPr>
                <w:rFonts w:ascii="仿宋_GB2312" w:eastAsia="仿宋_GB2312" w:hAnsi="宋体" w:hint="eastAsia"/>
                <w:sz w:val="32"/>
                <w:szCs w:val="32"/>
              </w:rPr>
              <w:t xml:space="preserve"> 15961866910</w:t>
            </w:r>
          </w:p>
        </w:tc>
      </w:tr>
      <w:tr w:rsidR="00DD5A40" w:rsidRPr="00C3106E">
        <w:tc>
          <w:tcPr>
            <w:tcW w:w="4148" w:type="dxa"/>
          </w:tcPr>
          <w:p w:rsidR="00DD5A40" w:rsidRPr="00C3106E" w:rsidRDefault="00DD5A40">
            <w:pPr>
              <w:rPr>
                <w:rFonts w:ascii="仿宋_GB2312" w:eastAsia="仿宋_GB2312" w:hAnsi="宋体"/>
                <w:sz w:val="32"/>
                <w:szCs w:val="32"/>
              </w:rPr>
            </w:pPr>
            <w:r>
              <w:rPr>
                <w:rFonts w:ascii="仿宋_GB2312" w:eastAsia="仿宋_GB2312" w:hAnsi="宋体" w:hint="eastAsia"/>
                <w:sz w:val="32"/>
                <w:szCs w:val="32"/>
              </w:rPr>
              <w:t>无锡地铁生态置业投资有限公司</w:t>
            </w:r>
          </w:p>
        </w:tc>
        <w:tc>
          <w:tcPr>
            <w:tcW w:w="4148" w:type="dxa"/>
          </w:tcPr>
          <w:p w:rsidR="00DD5A40" w:rsidRPr="00C3106E" w:rsidRDefault="00DD5A40">
            <w:pPr>
              <w:rPr>
                <w:rFonts w:ascii="仿宋_GB2312" w:eastAsia="仿宋_GB2312" w:hAnsi="宋体"/>
                <w:sz w:val="32"/>
                <w:szCs w:val="32"/>
              </w:rPr>
            </w:pPr>
            <w:proofErr w:type="gramStart"/>
            <w:r>
              <w:rPr>
                <w:rFonts w:ascii="仿宋_GB2312" w:eastAsia="仿宋_GB2312" w:hAnsi="宋体" w:hint="eastAsia"/>
                <w:sz w:val="32"/>
                <w:szCs w:val="32"/>
              </w:rPr>
              <w:t>刘昌彪</w:t>
            </w:r>
            <w:proofErr w:type="gramEnd"/>
            <w:r>
              <w:rPr>
                <w:rFonts w:ascii="仿宋_GB2312" w:eastAsia="仿宋_GB2312" w:hAnsi="宋体" w:hint="eastAsia"/>
                <w:sz w:val="32"/>
                <w:szCs w:val="32"/>
              </w:rPr>
              <w:t xml:space="preserve"> 1</w:t>
            </w:r>
            <w:r>
              <w:rPr>
                <w:rFonts w:ascii="仿宋_GB2312" w:eastAsia="仿宋_GB2312" w:hAnsi="宋体"/>
                <w:sz w:val="32"/>
                <w:szCs w:val="32"/>
              </w:rPr>
              <w:t>5251519120</w:t>
            </w:r>
          </w:p>
        </w:tc>
      </w:tr>
    </w:tbl>
    <w:p w:rsidR="0020480E" w:rsidRDefault="0020480E">
      <w:pPr>
        <w:ind w:firstLineChars="200" w:firstLine="600"/>
        <w:rPr>
          <w:rFonts w:ascii="宋体" w:eastAsia="宋体" w:hAnsi="宋体"/>
          <w:sz w:val="30"/>
          <w:szCs w:val="30"/>
        </w:rPr>
      </w:pPr>
    </w:p>
    <w:sectPr w:rsidR="002048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37" w:rsidRDefault="007C3A37" w:rsidP="00427AE3">
      <w:r>
        <w:separator/>
      </w:r>
    </w:p>
  </w:endnote>
  <w:endnote w:type="continuationSeparator" w:id="0">
    <w:p w:rsidR="007C3A37" w:rsidRDefault="007C3A37" w:rsidP="0042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3" w:usb1="080F0000" w:usb2="00000010"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37" w:rsidRDefault="007C3A37" w:rsidP="00427AE3">
      <w:r>
        <w:separator/>
      </w:r>
    </w:p>
  </w:footnote>
  <w:footnote w:type="continuationSeparator" w:id="0">
    <w:p w:rsidR="007C3A37" w:rsidRDefault="007C3A37" w:rsidP="0042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U0YjhlZTlhZTcwMTI2ZDQ1MDA5MzBlZjQyNjRjZTEifQ=="/>
  </w:docVars>
  <w:rsids>
    <w:rsidRoot w:val="00157B09"/>
    <w:rsid w:val="001212CA"/>
    <w:rsid w:val="00157B09"/>
    <w:rsid w:val="00197E0C"/>
    <w:rsid w:val="001A5A26"/>
    <w:rsid w:val="001C5545"/>
    <w:rsid w:val="0020480E"/>
    <w:rsid w:val="002654CF"/>
    <w:rsid w:val="00427AE3"/>
    <w:rsid w:val="006701CF"/>
    <w:rsid w:val="006B55BF"/>
    <w:rsid w:val="006E64E3"/>
    <w:rsid w:val="007C3A37"/>
    <w:rsid w:val="00AF7B4A"/>
    <w:rsid w:val="00B30A3C"/>
    <w:rsid w:val="00C3106E"/>
    <w:rsid w:val="00C554CD"/>
    <w:rsid w:val="00D179B2"/>
    <w:rsid w:val="00D91A94"/>
    <w:rsid w:val="00DD5A40"/>
    <w:rsid w:val="00EC7B77"/>
    <w:rsid w:val="00F708FB"/>
    <w:rsid w:val="00FC1211"/>
    <w:rsid w:val="13660363"/>
    <w:rsid w:val="73C7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E27E8-2C30-4AF8-AA33-32A7D54B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A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27AE3"/>
    <w:rPr>
      <w:kern w:val="2"/>
      <w:sz w:val="18"/>
      <w:szCs w:val="18"/>
    </w:rPr>
  </w:style>
  <w:style w:type="paragraph" w:styleId="a6">
    <w:name w:val="footer"/>
    <w:basedOn w:val="a"/>
    <w:link w:val="a7"/>
    <w:uiPriority w:val="99"/>
    <w:unhideWhenUsed/>
    <w:rsid w:val="00427AE3"/>
    <w:pPr>
      <w:tabs>
        <w:tab w:val="center" w:pos="4153"/>
        <w:tab w:val="right" w:pos="8306"/>
      </w:tabs>
      <w:snapToGrid w:val="0"/>
      <w:jc w:val="left"/>
    </w:pPr>
    <w:rPr>
      <w:sz w:val="18"/>
      <w:szCs w:val="18"/>
    </w:rPr>
  </w:style>
  <w:style w:type="character" w:customStyle="1" w:styleId="a7">
    <w:name w:val="页脚 字符"/>
    <w:basedOn w:val="a0"/>
    <w:link w:val="a6"/>
    <w:uiPriority w:val="99"/>
    <w:rsid w:val="00427A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吕凯</dc:creator>
  <cp:lastModifiedBy>吕凯</cp:lastModifiedBy>
  <cp:revision>15</cp:revision>
  <cp:lastPrinted>2022-10-20T02:37:00Z</cp:lastPrinted>
  <dcterms:created xsi:type="dcterms:W3CDTF">2022-10-20T01:34:00Z</dcterms:created>
  <dcterms:modified xsi:type="dcterms:W3CDTF">2024-11-13T03:08:00Z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E174C2F5E22D47C6B62E38576D3DA240</vt:lpwstr>
  </property>
</Properties>
</file>